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A9D5F" w14:textId="77777777" w:rsidR="008F6492" w:rsidRPr="008F6492" w:rsidRDefault="008F6492" w:rsidP="008F6492">
      <w:pPr>
        <w:spacing w:before="3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F64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Calculate your Mediterranean Diet Score</w:t>
      </w:r>
    </w:p>
    <w:p w14:paraId="347DBAEC" w14:textId="36C588AB" w:rsidR="008F6492" w:rsidRPr="008F6492" w:rsidRDefault="008F6492" w:rsidP="008F649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04040"/>
        </w:rPr>
      </w:pPr>
      <w:r w:rsidRPr="008F6492">
        <w:rPr>
          <w:rFonts w:ascii="Arial" w:eastAsia="Times New Roman" w:hAnsi="Arial" w:cs="Arial"/>
          <w:b/>
          <w:bCs/>
          <w:noProof/>
          <w:color w:val="3C9A8C"/>
        </w:rPr>
        <w:drawing>
          <wp:inline distT="0" distB="0" distL="0" distR="0" wp14:anchorId="691557EA" wp14:editId="5EF9F8AA">
            <wp:extent cx="2540000" cy="3810000"/>
            <wp:effectExtent l="0" t="0" r="0" b="0"/>
            <wp:docPr id="1" name="Picture 1" descr="olive-oil-cooking[1]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ive-oil-cooking[1]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492">
        <w:rPr>
          <w:rFonts w:ascii="Arial" w:eastAsia="Times New Roman" w:hAnsi="Arial" w:cs="Arial"/>
          <w:color w:val="404040"/>
        </w:rPr>
        <w:t>A huge–and growing–body of research suggests that closely following a Mediterranean dietary pattern can help you live a long and healthy life.</w:t>
      </w:r>
    </w:p>
    <w:p w14:paraId="5678C082" w14:textId="77777777" w:rsidR="008F6492" w:rsidRPr="008F6492" w:rsidRDefault="008F6492" w:rsidP="008F649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04040"/>
        </w:rPr>
      </w:pPr>
      <w:r w:rsidRPr="008F6492">
        <w:rPr>
          <w:rFonts w:ascii="Arial" w:eastAsia="Times New Roman" w:hAnsi="Arial" w:cs="Arial"/>
          <w:color w:val="404040"/>
        </w:rPr>
        <w:t>How similar is your diet to the mythical Mediterranean Diet studied by researchers? Answer these 9 questions to get your score. (Adapted from </w:t>
      </w:r>
      <w:proofErr w:type="spellStart"/>
      <w:r w:rsidRPr="008F6492">
        <w:rPr>
          <w:rFonts w:ascii="Arial" w:eastAsia="Times New Roman" w:hAnsi="Arial" w:cs="Arial"/>
          <w:color w:val="404040"/>
        </w:rPr>
        <w:fldChar w:fldCharType="begin"/>
      </w:r>
      <w:r w:rsidRPr="008F6492">
        <w:rPr>
          <w:rFonts w:ascii="Arial" w:eastAsia="Times New Roman" w:hAnsi="Arial" w:cs="Arial"/>
          <w:color w:val="404040"/>
        </w:rPr>
        <w:instrText xml:space="preserve"> HYPERLINK "http://oldwayspt.org/" \t "_blank" </w:instrText>
      </w:r>
      <w:r w:rsidRPr="008F6492">
        <w:rPr>
          <w:rFonts w:ascii="Arial" w:eastAsia="Times New Roman" w:hAnsi="Arial" w:cs="Arial"/>
          <w:color w:val="404040"/>
        </w:rPr>
        <w:fldChar w:fldCharType="separate"/>
      </w:r>
      <w:r w:rsidRPr="008F6492">
        <w:rPr>
          <w:rFonts w:ascii="Arial" w:eastAsia="Times New Roman" w:hAnsi="Arial" w:cs="Arial"/>
          <w:b/>
          <w:bCs/>
          <w:color w:val="3C9A8C"/>
          <w:u w:val="single"/>
        </w:rPr>
        <w:t>Oldways</w:t>
      </w:r>
      <w:proofErr w:type="spellEnd"/>
      <w:r w:rsidRPr="008F6492">
        <w:rPr>
          <w:rFonts w:ascii="Arial" w:eastAsia="Times New Roman" w:hAnsi="Arial" w:cs="Arial"/>
          <w:color w:val="404040"/>
        </w:rPr>
        <w:fldChar w:fldCharType="end"/>
      </w:r>
      <w:r w:rsidRPr="008F6492">
        <w:rPr>
          <w:rFonts w:ascii="Arial" w:eastAsia="Times New Roman" w:hAnsi="Arial" w:cs="Arial"/>
          <w:color w:val="404040"/>
        </w:rPr>
        <w:t>)</w:t>
      </w:r>
    </w:p>
    <w:p w14:paraId="717E0DB8" w14:textId="77777777" w:rsidR="008F6492" w:rsidRPr="008F6492" w:rsidRDefault="008F6492" w:rsidP="008F6492">
      <w:pPr>
        <w:shd w:val="clear" w:color="auto" w:fill="FFFFFF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</w:rPr>
      </w:pPr>
      <w:r w:rsidRPr="008F6492">
        <w:rPr>
          <w:rFonts w:ascii="Arial" w:eastAsia="Times New Roman" w:hAnsi="Arial" w:cs="Arial"/>
          <w:b/>
          <w:bCs/>
          <w:color w:val="404040"/>
          <w:sz w:val="27"/>
          <w:szCs w:val="27"/>
        </w:rPr>
        <w:t>Give yourself 1 point for every Yes, 0 points for every No.</w:t>
      </w:r>
    </w:p>
    <w:p w14:paraId="0BE14B86" w14:textId="77777777" w:rsidR="008F6492" w:rsidRPr="008F6492" w:rsidRDefault="008F6492" w:rsidP="008F649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04040"/>
        </w:rPr>
      </w:pPr>
      <w:r w:rsidRPr="008F6492">
        <w:rPr>
          <w:rFonts w:ascii="Arial" w:eastAsia="Times New Roman" w:hAnsi="Arial" w:cs="Arial"/>
          <w:color w:val="404040"/>
        </w:rPr>
        <w:t>1. I eat at least 2 cups of vegetables every day.</w:t>
      </w:r>
    </w:p>
    <w:p w14:paraId="5D1B1AEF" w14:textId="77777777" w:rsidR="008F6492" w:rsidRPr="008F6492" w:rsidRDefault="008F6492" w:rsidP="008F649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04040"/>
        </w:rPr>
      </w:pPr>
      <w:r w:rsidRPr="008F6492">
        <w:rPr>
          <w:rFonts w:ascii="Arial" w:eastAsia="Times New Roman" w:hAnsi="Arial" w:cs="Arial"/>
          <w:color w:val="404040"/>
        </w:rPr>
        <w:t>2. I eat 2 or more pieces of fruit a day.</w:t>
      </w:r>
    </w:p>
    <w:p w14:paraId="73E5390F" w14:textId="77777777" w:rsidR="008F6492" w:rsidRPr="008F6492" w:rsidRDefault="008F6492" w:rsidP="008F649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04040"/>
        </w:rPr>
      </w:pPr>
      <w:r w:rsidRPr="008F6492">
        <w:rPr>
          <w:rFonts w:ascii="Arial" w:eastAsia="Times New Roman" w:hAnsi="Arial" w:cs="Arial"/>
          <w:color w:val="404040"/>
        </w:rPr>
        <w:t>3. I eat 2 or more servings of whole grains a day.</w:t>
      </w:r>
    </w:p>
    <w:p w14:paraId="3BCAE66A" w14:textId="77777777" w:rsidR="008F6492" w:rsidRPr="008F6492" w:rsidRDefault="008F6492" w:rsidP="008F649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04040"/>
        </w:rPr>
      </w:pPr>
      <w:r w:rsidRPr="008F6492">
        <w:rPr>
          <w:rFonts w:ascii="Arial" w:eastAsia="Times New Roman" w:hAnsi="Arial" w:cs="Arial"/>
          <w:color w:val="404040"/>
        </w:rPr>
        <w:t>4. I eat fish 2 or more times a week.</w:t>
      </w:r>
    </w:p>
    <w:p w14:paraId="71F654FC" w14:textId="77777777" w:rsidR="008F6492" w:rsidRPr="008F6492" w:rsidRDefault="008F6492" w:rsidP="008F649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04040"/>
        </w:rPr>
      </w:pPr>
      <w:r w:rsidRPr="008F6492">
        <w:rPr>
          <w:rFonts w:ascii="Arial" w:eastAsia="Times New Roman" w:hAnsi="Arial" w:cs="Arial"/>
          <w:color w:val="404040"/>
        </w:rPr>
        <w:t>5. I eat beans or legumes 4 or more times a week.</w:t>
      </w:r>
    </w:p>
    <w:p w14:paraId="122737A5" w14:textId="77777777" w:rsidR="008F6492" w:rsidRPr="008F6492" w:rsidRDefault="008F6492" w:rsidP="008F649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04040"/>
        </w:rPr>
      </w:pPr>
      <w:r w:rsidRPr="008F6492">
        <w:rPr>
          <w:rFonts w:ascii="Arial" w:eastAsia="Times New Roman" w:hAnsi="Arial" w:cs="Arial"/>
          <w:color w:val="404040"/>
        </w:rPr>
        <w:t>6. I eat nuts or seeds almost every day.</w:t>
      </w:r>
    </w:p>
    <w:p w14:paraId="058E5E3B" w14:textId="77777777" w:rsidR="008F6492" w:rsidRPr="008F6492" w:rsidRDefault="008F6492" w:rsidP="008F649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04040"/>
        </w:rPr>
      </w:pPr>
      <w:r w:rsidRPr="008F6492">
        <w:rPr>
          <w:rFonts w:ascii="Arial" w:eastAsia="Times New Roman" w:hAnsi="Arial" w:cs="Arial"/>
          <w:color w:val="404040"/>
        </w:rPr>
        <w:t>7. I use olive oil as my main source of fat.</w:t>
      </w:r>
    </w:p>
    <w:p w14:paraId="41C1B422" w14:textId="77777777" w:rsidR="008F6492" w:rsidRPr="008F6492" w:rsidRDefault="008F6492" w:rsidP="008F649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04040"/>
        </w:rPr>
      </w:pPr>
      <w:r w:rsidRPr="008F6492">
        <w:rPr>
          <w:rFonts w:ascii="Arial" w:eastAsia="Times New Roman" w:hAnsi="Arial" w:cs="Arial"/>
          <w:color w:val="404040"/>
        </w:rPr>
        <w:lastRenderedPageBreak/>
        <w:t>8. I drink a glass of red wine (but no more than 2) most days.</w:t>
      </w:r>
    </w:p>
    <w:p w14:paraId="3F2846C1" w14:textId="77777777" w:rsidR="008F6492" w:rsidRPr="008F6492" w:rsidRDefault="008F6492" w:rsidP="008F649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04040"/>
        </w:rPr>
      </w:pPr>
      <w:r w:rsidRPr="008F6492">
        <w:rPr>
          <w:rFonts w:ascii="Arial" w:eastAsia="Times New Roman" w:hAnsi="Arial" w:cs="Arial"/>
          <w:color w:val="404040"/>
        </w:rPr>
        <w:t>9. I eat red meat no more than once a week.</w:t>
      </w:r>
    </w:p>
    <w:p w14:paraId="072F421E" w14:textId="77777777" w:rsidR="008F6492" w:rsidRPr="008F6492" w:rsidRDefault="008F6492" w:rsidP="008F6492">
      <w:pPr>
        <w:shd w:val="clear" w:color="auto" w:fill="FFFFFF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</w:rPr>
      </w:pPr>
      <w:r w:rsidRPr="008F6492">
        <w:rPr>
          <w:rFonts w:ascii="Arial" w:eastAsia="Times New Roman" w:hAnsi="Arial" w:cs="Arial"/>
          <w:b/>
          <w:bCs/>
          <w:color w:val="404040"/>
          <w:sz w:val="27"/>
          <w:szCs w:val="27"/>
        </w:rPr>
        <w:t>Scoring</w:t>
      </w:r>
    </w:p>
    <w:p w14:paraId="3B0830DF" w14:textId="77777777" w:rsidR="008F6492" w:rsidRPr="008F6492" w:rsidRDefault="008F6492" w:rsidP="008F649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04040"/>
        </w:rPr>
      </w:pPr>
      <w:r w:rsidRPr="008F6492">
        <w:rPr>
          <w:rFonts w:ascii="Arial" w:eastAsia="Times New Roman" w:hAnsi="Arial" w:cs="Arial"/>
          <w:color w:val="404040"/>
        </w:rPr>
        <w:t>If you scored 8 or 9, your diet is highly consistent with the ideal Mediterranean diet pattern.</w:t>
      </w:r>
    </w:p>
    <w:p w14:paraId="4447A8CA" w14:textId="7E257A94" w:rsidR="008F6492" w:rsidRPr="008F6492" w:rsidRDefault="008F6492" w:rsidP="008F649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04040"/>
        </w:rPr>
      </w:pPr>
      <w:r w:rsidRPr="008F6492">
        <w:rPr>
          <w:rFonts w:ascii="Arial" w:eastAsia="Times New Roman" w:hAnsi="Arial" w:cs="Arial"/>
          <w:color w:val="404040"/>
        </w:rPr>
        <w:t xml:space="preserve">If you scored 6-7, your diet has a lot in common with the ideal </w:t>
      </w:r>
      <w:r w:rsidRPr="008F6492">
        <w:rPr>
          <w:rFonts w:ascii="Arial" w:eastAsia="Times New Roman" w:hAnsi="Arial" w:cs="Arial"/>
          <w:color w:val="404040"/>
        </w:rPr>
        <w:t>Mediterranean</w:t>
      </w:r>
      <w:r w:rsidRPr="008F6492">
        <w:rPr>
          <w:rFonts w:ascii="Arial" w:eastAsia="Times New Roman" w:hAnsi="Arial" w:cs="Arial"/>
          <w:color w:val="404040"/>
        </w:rPr>
        <w:t xml:space="preserve"> diet pattern.</w:t>
      </w:r>
    </w:p>
    <w:p w14:paraId="0C2315B1" w14:textId="693220C7" w:rsidR="008F6492" w:rsidRPr="008F6492" w:rsidRDefault="008F6492" w:rsidP="008F649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04040"/>
        </w:rPr>
      </w:pPr>
      <w:r w:rsidRPr="008F6492">
        <w:rPr>
          <w:rFonts w:ascii="Arial" w:eastAsia="Times New Roman" w:hAnsi="Arial" w:cs="Arial"/>
          <w:color w:val="404040"/>
        </w:rPr>
        <w:t xml:space="preserve">If you scored 4-5, your diet includes some elements of the ideal </w:t>
      </w:r>
      <w:r w:rsidRPr="008F6492">
        <w:rPr>
          <w:rFonts w:ascii="Arial" w:eastAsia="Times New Roman" w:hAnsi="Arial" w:cs="Arial"/>
          <w:color w:val="404040"/>
        </w:rPr>
        <w:t>Mediterranean</w:t>
      </w:r>
      <w:r w:rsidRPr="008F6492">
        <w:rPr>
          <w:rFonts w:ascii="Arial" w:eastAsia="Times New Roman" w:hAnsi="Arial" w:cs="Arial"/>
          <w:color w:val="404040"/>
        </w:rPr>
        <w:t xml:space="preserve"> diet pattern.</w:t>
      </w:r>
    </w:p>
    <w:p w14:paraId="3903E5A4" w14:textId="4A79F5FD" w:rsidR="008F6492" w:rsidRPr="008F6492" w:rsidRDefault="008F6492" w:rsidP="008F649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04040"/>
        </w:rPr>
      </w:pPr>
      <w:r w:rsidRPr="008F6492">
        <w:rPr>
          <w:rFonts w:ascii="Arial" w:eastAsia="Times New Roman" w:hAnsi="Arial" w:cs="Arial"/>
          <w:color w:val="404040"/>
        </w:rPr>
        <w:t xml:space="preserve">If you scored 0-3, your diet is not consistent with the ideal </w:t>
      </w:r>
      <w:r w:rsidRPr="008F6492">
        <w:rPr>
          <w:rFonts w:ascii="Arial" w:eastAsia="Times New Roman" w:hAnsi="Arial" w:cs="Arial"/>
          <w:color w:val="404040"/>
        </w:rPr>
        <w:t>Mediterranean</w:t>
      </w:r>
      <w:r w:rsidRPr="008F6492">
        <w:rPr>
          <w:rFonts w:ascii="Arial" w:eastAsia="Times New Roman" w:hAnsi="Arial" w:cs="Arial"/>
          <w:color w:val="404040"/>
        </w:rPr>
        <w:t xml:space="preserve"> diet pattern.</w:t>
      </w:r>
    </w:p>
    <w:p w14:paraId="3D87A960" w14:textId="77777777" w:rsidR="007E5A6E" w:rsidRDefault="008F6492"/>
    <w:sectPr w:rsidR="007E5A6E" w:rsidSect="004D7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92"/>
    <w:rsid w:val="002F2472"/>
    <w:rsid w:val="004D730D"/>
    <w:rsid w:val="008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6B8D94"/>
  <w15:chartTrackingRefBased/>
  <w15:docId w15:val="{39958A60-FEA5-0244-B49A-623C8C1E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649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F649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4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F649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yline">
    <w:name w:val="byline"/>
    <w:basedOn w:val="DefaultParagraphFont"/>
    <w:rsid w:val="008F6492"/>
  </w:style>
  <w:style w:type="character" w:customStyle="1" w:styleId="author">
    <w:name w:val="author"/>
    <w:basedOn w:val="DefaultParagraphFont"/>
    <w:rsid w:val="008F6492"/>
  </w:style>
  <w:style w:type="character" w:styleId="Hyperlink">
    <w:name w:val="Hyperlink"/>
    <w:basedOn w:val="DefaultParagraphFont"/>
    <w:uiPriority w:val="99"/>
    <w:semiHidden/>
    <w:unhideWhenUsed/>
    <w:rsid w:val="008F649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F64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3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3011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i0.wp.com/nutritionovereasy.com/wp-content/uploads/2014/05/olive-oil-cooking1.jpg?ssl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Richard-davis, Gloria</dc:creator>
  <cp:keywords/>
  <dc:description/>
  <cp:lastModifiedBy>Richard-davis, Gloria</cp:lastModifiedBy>
  <cp:revision>1</cp:revision>
  <dcterms:created xsi:type="dcterms:W3CDTF">2022-10-05T19:31:00Z</dcterms:created>
  <dcterms:modified xsi:type="dcterms:W3CDTF">2022-10-05T19:32:00Z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a390d5-a4f3-448c-8368-24080179bc53_Enabled">
    <vt:lpwstr>true</vt:lpwstr>
  </property>
  <property fmtid="{D5CDD505-2E9C-101B-9397-08002B2CF9AE}" pid="3" name="MSIP_Label_8ca390d5-a4f3-448c-8368-24080179bc53_SetDate">
    <vt:lpwstr>2022-10-05T19:31:08Z</vt:lpwstr>
  </property>
  <property fmtid="{D5CDD505-2E9C-101B-9397-08002B2CF9AE}" pid="4" name="MSIP_Label_8ca390d5-a4f3-448c-8368-24080179bc53_Method">
    <vt:lpwstr>Standard</vt:lpwstr>
  </property>
  <property fmtid="{D5CDD505-2E9C-101B-9397-08002B2CF9AE}" pid="5" name="MSIP_Label_8ca390d5-a4f3-448c-8368-24080179bc53_Name">
    <vt:lpwstr>Low Risk</vt:lpwstr>
  </property>
  <property fmtid="{D5CDD505-2E9C-101B-9397-08002B2CF9AE}" pid="6" name="MSIP_Label_8ca390d5-a4f3-448c-8368-24080179bc53_SiteId">
    <vt:lpwstr>5b703aa0-061f-4ed9-beca-765a39ee1304</vt:lpwstr>
  </property>
  <property fmtid="{D5CDD505-2E9C-101B-9397-08002B2CF9AE}" pid="7" name="MSIP_Label_8ca390d5-a4f3-448c-8368-24080179bc53_ActionId">
    <vt:lpwstr>3471ea92-6342-421a-a0c0-a2b7dce8ecf5</vt:lpwstr>
  </property>
  <property fmtid="{D5CDD505-2E9C-101B-9397-08002B2CF9AE}" pid="8" name="MSIP_Label_8ca390d5-a4f3-448c-8368-24080179bc53_ContentBits">
    <vt:lpwstr>0</vt:lpwstr>
  </property>
</Properties>
</file>